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CF" w:rsidRP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03D40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別記２号様式</w:t>
      </w:r>
      <w:r w:rsidR="006909A1" w:rsidRPr="00903D40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（毎年度の初回の派遣を申し込む際、</w:t>
      </w:r>
      <w:r w:rsidRPr="00903D40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別記</w:t>
      </w:r>
      <w:r w:rsidRPr="00903D40">
        <w:rPr>
          <w:rFonts w:ascii="ＭＳ 明朝" w:eastAsia="ＭＳ 明朝" w:hAnsi="ＭＳ 明朝" w:cs="ＭＳ 明朝"/>
          <w:color w:val="000000"/>
          <w:kern w:val="0"/>
          <w:sz w:val="18"/>
        </w:rPr>
        <w:t>1</w:t>
      </w:r>
      <w:r w:rsidRPr="00903D40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号様式「派遣申込書」に添付</w:t>
      </w:r>
      <w:r w:rsidR="006909A1" w:rsidRPr="00903D40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すること。</w:t>
      </w:r>
      <w:r w:rsidRPr="00903D40">
        <w:rPr>
          <w:rFonts w:ascii="ＭＳ 明朝" w:eastAsia="ＭＳ 明朝" w:hAnsi="ＭＳ 明朝" w:cs="ＭＳ 明朝" w:hint="eastAsia"/>
          <w:color w:val="000000"/>
          <w:kern w:val="0"/>
          <w:sz w:val="18"/>
        </w:rPr>
        <w:t>）</w:t>
      </w:r>
    </w:p>
    <w:p w:rsid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42CF" w:rsidTr="000742CF">
        <w:tc>
          <w:tcPr>
            <w:tcW w:w="9639" w:type="dxa"/>
            <w:shd w:val="clear" w:color="auto" w:fill="DAEEF3" w:themeFill="accent5" w:themeFillTint="33"/>
          </w:tcPr>
          <w:p w:rsidR="000742CF" w:rsidRPr="000742CF" w:rsidRDefault="000742CF" w:rsidP="000742CF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ゴシック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</w:rPr>
              <w:t>専門家派遣</w:t>
            </w:r>
            <w:r w:rsidR="001A0F4C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</w:rPr>
              <w:t>支援</w:t>
            </w:r>
            <w:r>
              <w:rPr>
                <w:rFonts w:ascii="ＭＳ 明朝" w:eastAsia="ＭＳ ゴシック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</w:rPr>
              <w:t>を受けるに当たって</w:t>
            </w:r>
            <w:r w:rsidRPr="000742CF">
              <w:rPr>
                <w:rFonts w:ascii="ＭＳ 明朝" w:eastAsia="ＭＳ ゴシック" w:hAnsi="Times New Roman" w:cs="ＭＳ ゴシック" w:hint="eastAsia"/>
                <w:b/>
                <w:color w:val="000000"/>
                <w:spacing w:val="2"/>
                <w:kern w:val="0"/>
                <w:sz w:val="28"/>
                <w:szCs w:val="28"/>
              </w:rPr>
              <w:t>の確認事項</w:t>
            </w:r>
          </w:p>
        </w:tc>
      </w:tr>
    </w:tbl>
    <w:p w:rsidR="000742CF" w:rsidRPr="001A0F4C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742CF" w:rsidRP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一般社団法人健康ビジネス協議会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（以下「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協議会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」という。）から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専門家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派遣を受けるに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当たり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、次の事項について確認します。</w:t>
      </w:r>
    </w:p>
    <w:p w:rsidR="000742CF" w:rsidRP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742CF" w:rsidRP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１　個人情報の取り扱い</w:t>
      </w:r>
    </w:p>
    <w:p w:rsidR="000742CF" w:rsidRPr="000742CF" w:rsidRDefault="000742CF" w:rsidP="001A0F4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(1)</w:t>
      </w:r>
      <w:r w:rsidR="001A0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個人情報の保護</w:t>
      </w:r>
    </w:p>
    <w:p w:rsidR="000742CF" w:rsidRPr="000742CF" w:rsidRDefault="000742CF" w:rsidP="000742CF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協議会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は、個人情報について別に定める「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個人情報保護方針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」に準じ適切に管理し、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専門家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派遣に関する活動以外に使用することはありません。</w:t>
      </w:r>
    </w:p>
    <w:p w:rsidR="000742CF" w:rsidRPr="000742CF" w:rsidRDefault="000742CF" w:rsidP="001A0F4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(2)</w:t>
      </w:r>
      <w:r w:rsidR="001A0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個人情報の提供</w:t>
      </w:r>
    </w:p>
    <w:p w:rsidR="000742CF" w:rsidRPr="000742CF" w:rsidRDefault="000742CF" w:rsidP="000742CF">
      <w:pPr>
        <w:overflowPunct w:val="0"/>
        <w:ind w:left="454" w:hanging="454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協議会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、支援対象者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に関する個人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情報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についての利用は、次の目的と提供先の範囲内とします。</w:t>
      </w:r>
    </w:p>
    <w:p w:rsidR="000742CF" w:rsidRPr="000742CF" w:rsidRDefault="000742CF" w:rsidP="000742CF">
      <w:pPr>
        <w:overflowPunct w:val="0"/>
        <w:ind w:left="680" w:hanging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ア　個人情報の内容</w:t>
      </w:r>
    </w:p>
    <w:p w:rsidR="000742CF" w:rsidRDefault="000742CF" w:rsidP="000742CF">
      <w:pPr>
        <w:overflowPunct w:val="0"/>
        <w:ind w:left="680" w:hanging="22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0742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派遣申込書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別記１号様式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0742CF" w:rsidRPr="000742CF" w:rsidRDefault="000742CF" w:rsidP="00B32E14">
      <w:pPr>
        <w:overflowPunct w:val="0"/>
        <w:ind w:left="680" w:hanging="22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・専門家派遣を受けるに当たっての確認事項（別記２号様式）</w:t>
      </w:r>
    </w:p>
    <w:p w:rsidR="000742CF" w:rsidRPr="000742CF" w:rsidRDefault="000742CF" w:rsidP="000742CF">
      <w:pPr>
        <w:overflowPunct w:val="0"/>
        <w:ind w:left="680" w:hanging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イ　使用の目的</w:t>
      </w:r>
    </w:p>
    <w:p w:rsidR="000742CF" w:rsidRPr="000742CF" w:rsidRDefault="000742CF" w:rsidP="000742CF">
      <w:pPr>
        <w:overflowPunct w:val="0"/>
        <w:ind w:left="680" w:hanging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・派遣</w:t>
      </w:r>
      <w:r w:rsidR="001A0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</w:t>
      </w:r>
      <w:r w:rsidR="00B32E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上、必要な時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・新潟県への</w:t>
      </w:r>
      <w:r w:rsidR="001A0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事業実施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報告時</w:t>
      </w:r>
    </w:p>
    <w:p w:rsidR="000742CF" w:rsidRPr="000742CF" w:rsidRDefault="000742CF" w:rsidP="000742CF">
      <w:pPr>
        <w:overflowPunct w:val="0"/>
        <w:ind w:left="680" w:hanging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ウ　情報の提供先</w:t>
      </w:r>
    </w:p>
    <w:p w:rsidR="000742CF" w:rsidRPr="000742CF" w:rsidRDefault="000742CF" w:rsidP="000742CF">
      <w:pPr>
        <w:overflowPunct w:val="0"/>
        <w:ind w:left="680" w:hanging="226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専門家</w:t>
      </w:r>
      <w:r w:rsidR="00B32E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・派遣業務委託先</w:t>
      </w:r>
      <w:r w:rsidR="00B32E1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新潟県</w:t>
      </w:r>
    </w:p>
    <w:p w:rsidR="000742CF" w:rsidRP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0742CF" w:rsidRPr="000742CF" w:rsidRDefault="000742CF" w:rsidP="000742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0742CF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２　</w:t>
      </w:r>
      <w:r w:rsidR="00B32E14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専門家</w:t>
      </w:r>
      <w:r w:rsidRPr="000742CF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派遣の支援範囲と費用負担</w:t>
      </w:r>
    </w:p>
    <w:p w:rsidR="000742CF" w:rsidRPr="00140358" w:rsidRDefault="00B32E14" w:rsidP="001A0F4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(1)</w:t>
      </w:r>
      <w:r w:rsidR="001A0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0742CF"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支援範囲</w:t>
      </w:r>
    </w:p>
    <w:p w:rsidR="000742CF" w:rsidRPr="00140358" w:rsidRDefault="00B32E14" w:rsidP="00C76F73">
      <w:pPr>
        <w:overflowPunct w:val="0"/>
        <w:ind w:leftChars="300" w:left="630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専門家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派遣</w:t>
      </w:r>
      <w:r w:rsidR="001A0F4C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支援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の目的は、</w:t>
      </w:r>
      <w:r w:rsidR="00775244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健康</w:t>
      </w:r>
      <w:r w:rsid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ビジネス</w:t>
      </w:r>
      <w:r w:rsidR="00775244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に関連する商品</w:t>
      </w:r>
      <w:r w:rsidR="00C76F7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</w:t>
      </w:r>
      <w:r w:rsidR="00775244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開発、販路開拓及び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企業間連携の促進に対して、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専門的観点から支援し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、企業の付加価値の高いビジネスの創出や成長を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促進することです。</w:t>
      </w:r>
    </w:p>
    <w:p w:rsidR="000742CF" w:rsidRPr="00140358" w:rsidRDefault="00B32E14" w:rsidP="001A0F4C">
      <w:pPr>
        <w:overflowPunct w:val="0"/>
        <w:ind w:leftChars="300" w:left="630"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専門家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商品開発・販</w:t>
      </w:r>
      <w:r w:rsidR="00CA0C85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路開拓のアドバイスや企業間連携を促進するためのコーディネートを行い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ます。あくまでも、企業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自らの積極的な行動が、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新たなビジネスを創出し、企業を成長させます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。</w:t>
      </w:r>
    </w:p>
    <w:p w:rsidR="000742CF" w:rsidRPr="00140358" w:rsidRDefault="00B32E14" w:rsidP="001A0F4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(2)</w:t>
      </w:r>
      <w:r w:rsidR="001A0F4C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費用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の一部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負担</w:t>
      </w:r>
    </w:p>
    <w:p w:rsidR="000742CF" w:rsidRDefault="00B32E14" w:rsidP="001A0F4C">
      <w:pPr>
        <w:overflowPunct w:val="0"/>
        <w:ind w:leftChars="300" w:left="630" w:firstLineChars="100" w:firstLine="22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専門家へ支払われる謝金と旅費の一部は、派遣を受けた支援対象企業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の負担となります。その負担額は、派遣１回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当たり</w:t>
      </w:r>
      <w:r w:rsidR="000742CF"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以下の額で、</w:t>
      </w:r>
      <w:r w:rsidRPr="0014035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協議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会</w:t>
      </w:r>
      <w:r w:rsidR="001A0F4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が指定する口座に振り込んでください（振込手数料も支援対象企業が</w:t>
      </w:r>
      <w:r w:rsidR="000742CF"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負担）。</w:t>
      </w:r>
    </w:p>
    <w:p w:rsidR="001A0F4C" w:rsidRPr="000742CF" w:rsidRDefault="001A0F4C" w:rsidP="001A0F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6909A1" w:rsidRPr="001A0F4C" w:rsidRDefault="000742CF" w:rsidP="000742CF">
      <w:pPr>
        <w:overflowPunct w:val="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0742C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 w:rsidRPr="000742C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B32E14" w:rsidRPr="001A0F4C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・県内専門家：16</w:t>
      </w:r>
      <w:r w:rsidRPr="001A0F4C">
        <w:rPr>
          <w:rFonts w:asciiTheme="majorEastAsia" w:eastAsiaTheme="majorEastAsia" w:hAnsiTheme="majorEastAsia" w:cs="ＭＳ ゴシック"/>
          <w:color w:val="000000"/>
          <w:kern w:val="0"/>
          <w:sz w:val="24"/>
        </w:rPr>
        <w:t>,000</w:t>
      </w:r>
      <w:r w:rsidRPr="001A0F4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円／</w:t>
      </w:r>
      <w:r w:rsidR="00B32E14" w:rsidRPr="001A0F4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１</w:t>
      </w:r>
      <w:r w:rsidRPr="001A0F4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回</w:t>
      </w:r>
      <w:r w:rsidR="00B32E14" w:rsidRPr="001A0F4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 xml:space="preserve">　　　　・県外専門家：22,000円／１回</w:t>
      </w:r>
    </w:p>
    <w:p w:rsidR="006909A1" w:rsidRPr="001A0F4C" w:rsidRDefault="006909A1" w:rsidP="000742CF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5"/>
        <w:gridCol w:w="5758"/>
      </w:tblGrid>
      <w:tr w:rsidR="000742CF" w:rsidRPr="000742CF" w:rsidTr="001A0F4C">
        <w:trPr>
          <w:trHeight w:val="570"/>
        </w:trPr>
        <w:tc>
          <w:tcPr>
            <w:tcW w:w="95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42CF" w:rsidRPr="000742CF" w:rsidRDefault="000742CF" w:rsidP="001A0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 w:rsidRPr="000742C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以上の内容について</w:t>
            </w:r>
            <w:r w:rsidR="001A0F4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、</w:t>
            </w:r>
            <w:r w:rsidRPr="000742C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承諾します。</w:t>
            </w:r>
          </w:p>
        </w:tc>
      </w:tr>
      <w:tr w:rsidR="001A0F4C" w:rsidRPr="000742CF" w:rsidTr="001A0F4C">
        <w:trPr>
          <w:trHeight w:val="118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0F4C" w:rsidRDefault="001A0F4C" w:rsidP="00D26A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firstLineChars="400" w:firstLine="8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0742C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1A0F4C" w:rsidRPr="001A0F4C" w:rsidRDefault="001A0F4C" w:rsidP="00690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1A0F4C" w:rsidRPr="000742CF" w:rsidRDefault="001A0F4C" w:rsidP="001A0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0F4C" w:rsidRPr="000742CF" w:rsidRDefault="001A0F4C" w:rsidP="001A0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="803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企　業　名：</w:t>
            </w:r>
          </w:p>
          <w:p w:rsidR="001A0F4C" w:rsidRDefault="001A0F4C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1A0F4C" w:rsidRPr="000742CF" w:rsidRDefault="001A0F4C" w:rsidP="001A0F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atLeast"/>
              <w:ind w:left="101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代表者</w:t>
            </w:r>
            <w:r w:rsidRPr="000742C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名：</w:t>
            </w:r>
            <w:r w:rsidRPr="000742C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</w:t>
            </w:r>
            <w:r w:rsidRPr="000742C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CC561E" w:rsidRPr="000742CF" w:rsidRDefault="00CC561E" w:rsidP="001A0F4C"/>
    <w:sectPr w:rsidR="00CC561E" w:rsidRPr="000742CF" w:rsidSect="001A0F4C">
      <w:pgSz w:w="11906" w:h="16838" w:code="9"/>
      <w:pgMar w:top="1418" w:right="1134" w:bottom="1134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E7" w:rsidRDefault="00B17FE7" w:rsidP="00903D40">
      <w:r>
        <w:separator/>
      </w:r>
    </w:p>
  </w:endnote>
  <w:endnote w:type="continuationSeparator" w:id="0">
    <w:p w:rsidR="00B17FE7" w:rsidRDefault="00B17FE7" w:rsidP="009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E7" w:rsidRDefault="00B17FE7" w:rsidP="00903D40">
      <w:r>
        <w:separator/>
      </w:r>
    </w:p>
  </w:footnote>
  <w:footnote w:type="continuationSeparator" w:id="0">
    <w:p w:rsidR="00B17FE7" w:rsidRDefault="00B17FE7" w:rsidP="00903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CF"/>
    <w:rsid w:val="000742CF"/>
    <w:rsid w:val="00140358"/>
    <w:rsid w:val="001A0F4C"/>
    <w:rsid w:val="004468BA"/>
    <w:rsid w:val="006909A1"/>
    <w:rsid w:val="006979D9"/>
    <w:rsid w:val="00775244"/>
    <w:rsid w:val="00903D40"/>
    <w:rsid w:val="00B17FE7"/>
    <w:rsid w:val="00B32E14"/>
    <w:rsid w:val="00C76F73"/>
    <w:rsid w:val="00CA0C85"/>
    <w:rsid w:val="00CC561E"/>
    <w:rsid w:val="00CD0548"/>
    <w:rsid w:val="00D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2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D40"/>
  </w:style>
  <w:style w:type="paragraph" w:styleId="a7">
    <w:name w:val="footer"/>
    <w:basedOn w:val="a"/>
    <w:link w:val="a8"/>
    <w:uiPriority w:val="99"/>
    <w:unhideWhenUsed/>
    <w:rsid w:val="00903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2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3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D40"/>
  </w:style>
  <w:style w:type="paragraph" w:styleId="a7">
    <w:name w:val="footer"/>
    <w:basedOn w:val="a"/>
    <w:link w:val="a8"/>
    <w:uiPriority w:val="99"/>
    <w:unhideWhenUsed/>
    <w:rsid w:val="00903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D4F1-DE9F-4DCE-99C1-70939FAE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新潟県</cp:lastModifiedBy>
  <cp:revision>8</cp:revision>
  <dcterms:created xsi:type="dcterms:W3CDTF">2016-09-14T06:40:00Z</dcterms:created>
  <dcterms:modified xsi:type="dcterms:W3CDTF">2018-04-17T05:04:00Z</dcterms:modified>
</cp:coreProperties>
</file>